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960B" w14:textId="77777777" w:rsidR="00E04E84" w:rsidRPr="004D3759" w:rsidRDefault="00E04E84" w:rsidP="00E04E84">
      <w:pPr>
        <w:pStyle w:val="Tytu"/>
        <w:rPr>
          <w:b w:val="0"/>
          <w:sz w:val="24"/>
        </w:rPr>
      </w:pPr>
      <w:r w:rsidRPr="004D3759">
        <w:rPr>
          <w:b w:val="0"/>
          <w:sz w:val="24"/>
        </w:rPr>
        <w:t>Uzasadnienie</w:t>
      </w:r>
    </w:p>
    <w:p w14:paraId="0A94EAE2" w14:textId="77777777" w:rsidR="00E04E84" w:rsidRPr="004D3759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4D3759">
        <w:rPr>
          <w:spacing w:val="20"/>
          <w:sz w:val="24"/>
        </w:rPr>
        <w:t xml:space="preserve">do Uchwały Nr . . / . . /    </w:t>
      </w:r>
    </w:p>
    <w:p w14:paraId="0E038D23" w14:textId="77777777" w:rsidR="00E04E84" w:rsidRPr="004D3759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4D3759">
        <w:rPr>
          <w:spacing w:val="20"/>
          <w:sz w:val="24"/>
        </w:rPr>
        <w:t>Rady Gminy Słupca</w:t>
      </w:r>
    </w:p>
    <w:p w14:paraId="394A318F" w14:textId="77777777" w:rsidR="00E04E84" w:rsidRPr="004D3759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4D3759">
        <w:rPr>
          <w:spacing w:val="20"/>
          <w:sz w:val="24"/>
        </w:rPr>
        <w:t xml:space="preserve">z dnia </w:t>
      </w:r>
      <w:r w:rsidRPr="004D3759">
        <w:rPr>
          <w:spacing w:val="20"/>
          <w:sz w:val="24"/>
        </w:rPr>
        <w:tab/>
      </w:r>
      <w:r w:rsidRPr="004D3759">
        <w:rPr>
          <w:spacing w:val="20"/>
          <w:sz w:val="24"/>
        </w:rPr>
        <w:tab/>
      </w:r>
      <w:r w:rsidRPr="004D3759">
        <w:rPr>
          <w:spacing w:val="20"/>
          <w:sz w:val="24"/>
        </w:rPr>
        <w:tab/>
      </w:r>
    </w:p>
    <w:p w14:paraId="6E5C1D7A" w14:textId="77777777" w:rsidR="00E04E84" w:rsidRPr="004D3759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5EE3CC0D" w14:textId="4A83D01B" w:rsidR="00E04E84" w:rsidRPr="004D3759" w:rsidRDefault="00E04E84" w:rsidP="00E04E84">
      <w:pPr>
        <w:ind w:left="1134" w:hanging="1134"/>
        <w:jc w:val="both"/>
        <w:rPr>
          <w:sz w:val="28"/>
          <w:szCs w:val="24"/>
        </w:rPr>
      </w:pPr>
      <w:r w:rsidRPr="004D3759">
        <w:rPr>
          <w:sz w:val="24"/>
          <w:szCs w:val="24"/>
        </w:rPr>
        <w:t>w sprawie</w:t>
      </w:r>
      <w:r w:rsidRPr="004D3759">
        <w:rPr>
          <w:sz w:val="28"/>
          <w:szCs w:val="24"/>
        </w:rPr>
        <w:t>:</w:t>
      </w:r>
      <w:r w:rsidR="008A570A" w:rsidRPr="004D3759">
        <w:rPr>
          <w:sz w:val="28"/>
          <w:szCs w:val="24"/>
        </w:rPr>
        <w:t xml:space="preserve"> </w:t>
      </w:r>
      <w:bookmarkStart w:id="0" w:name="_Hlk37770693"/>
      <w:bookmarkStart w:id="1" w:name="_Hlk73206583"/>
      <w:r w:rsidR="00694800" w:rsidRPr="004D3759">
        <w:rPr>
          <w:rFonts w:cs="Arial"/>
          <w:b/>
          <w:iCs/>
          <w:sz w:val="24"/>
          <w:szCs w:val="22"/>
        </w:rPr>
        <w:t xml:space="preserve">zmiany </w:t>
      </w:r>
      <w:bookmarkEnd w:id="0"/>
      <w:bookmarkEnd w:id="1"/>
      <w:r w:rsidR="004D3759" w:rsidRPr="004D3759">
        <w:rPr>
          <w:rFonts w:cs="Arial"/>
          <w:b/>
          <w:iCs/>
          <w:sz w:val="24"/>
          <w:szCs w:val="22"/>
        </w:rPr>
        <w:t>miejscowych planów zagospodarowania przestrzennego gminy Słupca dla wybranych terenów w gminie Słupca w obrębie ewidencyjnym Piotrowice</w:t>
      </w:r>
      <w:r w:rsidR="001B2F1B" w:rsidRPr="004D3759">
        <w:rPr>
          <w:rFonts w:cs="Arial"/>
          <w:b/>
          <w:iCs/>
          <w:sz w:val="24"/>
          <w:szCs w:val="22"/>
        </w:rPr>
        <w:t>.</w:t>
      </w:r>
    </w:p>
    <w:p w14:paraId="6417FCF1" w14:textId="77777777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14:paraId="1F63E296" w14:textId="2678D865" w:rsidR="00EA5707" w:rsidRPr="004D3759" w:rsidRDefault="00E04E84" w:rsidP="00EA5707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D3759">
        <w:rPr>
          <w:sz w:val="24"/>
          <w:szCs w:val="24"/>
        </w:rPr>
        <w:t xml:space="preserve">Przedmiotowa uchwała jest konsekwencją uchwały Nr </w:t>
      </w:r>
      <w:r w:rsidR="00694800" w:rsidRPr="004D3759">
        <w:rPr>
          <w:sz w:val="24"/>
          <w:szCs w:val="24"/>
        </w:rPr>
        <w:t>XLIII/246/2021</w:t>
      </w:r>
      <w:r w:rsidRPr="004D3759">
        <w:rPr>
          <w:sz w:val="24"/>
          <w:szCs w:val="24"/>
        </w:rPr>
        <w:t xml:space="preserve"> podjętej przez Radę Gminy Słupca w dniu </w:t>
      </w:r>
      <w:r w:rsidR="00694800" w:rsidRPr="004D3759">
        <w:rPr>
          <w:sz w:val="24"/>
          <w:szCs w:val="24"/>
        </w:rPr>
        <w:t>29 września 2021</w:t>
      </w:r>
      <w:r w:rsidR="003E5405" w:rsidRPr="004D3759">
        <w:rPr>
          <w:sz w:val="24"/>
          <w:szCs w:val="24"/>
        </w:rPr>
        <w:t xml:space="preserve"> r.</w:t>
      </w:r>
      <w:r w:rsidRPr="004D3759">
        <w:rPr>
          <w:sz w:val="24"/>
          <w:szCs w:val="24"/>
        </w:rPr>
        <w:t xml:space="preserve"> w sprawie przystąpienia do sporządzenia </w:t>
      </w:r>
      <w:r w:rsidR="001F3AB6" w:rsidRPr="004D3759">
        <w:rPr>
          <w:rFonts w:cs="Arial"/>
          <w:iCs/>
          <w:sz w:val="24"/>
          <w:szCs w:val="24"/>
        </w:rPr>
        <w:t xml:space="preserve">zmiany miejscowych planów zagospodarowania przestrzennego gminy Słupca dla wybranych </w:t>
      </w:r>
      <w:r w:rsidR="00694800" w:rsidRPr="004D3759">
        <w:rPr>
          <w:rFonts w:cs="Arial"/>
          <w:iCs/>
          <w:sz w:val="24"/>
          <w:szCs w:val="24"/>
        </w:rPr>
        <w:t>w gminie Słupca</w:t>
      </w:r>
      <w:r w:rsidR="0090410B" w:rsidRPr="004D3759">
        <w:rPr>
          <w:rFonts w:cs="Arial"/>
          <w:iCs/>
          <w:sz w:val="24"/>
          <w:szCs w:val="24"/>
        </w:rPr>
        <w:t>,</w:t>
      </w:r>
      <w:r w:rsidRPr="004D3759">
        <w:rPr>
          <w:rFonts w:cs="Arial"/>
          <w:iCs/>
          <w:sz w:val="24"/>
          <w:szCs w:val="24"/>
        </w:rPr>
        <w:t xml:space="preserve"> zwaną dalej „zmianą planu”.</w:t>
      </w:r>
      <w:r w:rsidR="00EA5707" w:rsidRPr="004D3759">
        <w:rPr>
          <w:rFonts w:eastAsia="Times New Roman"/>
          <w:sz w:val="24"/>
          <w:szCs w:val="24"/>
        </w:rPr>
        <w:t xml:space="preserve"> </w:t>
      </w:r>
    </w:p>
    <w:p w14:paraId="681A7D90" w14:textId="1AE2C03A" w:rsidR="00E04E84" w:rsidRPr="004D3759" w:rsidRDefault="00E04E84" w:rsidP="00E04E84">
      <w:pPr>
        <w:pStyle w:val="Tekstpodstawowywcity"/>
        <w:ind w:firstLine="709"/>
        <w:rPr>
          <w:rFonts w:ascii="Times New Roman" w:hAnsi="Times New Roman" w:cs="Arial"/>
          <w:iCs/>
          <w:sz w:val="24"/>
          <w:szCs w:val="24"/>
        </w:rPr>
      </w:pPr>
      <w:r w:rsidRPr="004D3759">
        <w:rPr>
          <w:rFonts w:ascii="Times New Roman" w:hAnsi="Times New Roman" w:cs="Arial"/>
          <w:iCs/>
          <w:sz w:val="24"/>
          <w:szCs w:val="24"/>
        </w:rPr>
        <w:t>Zgodnie z ustawą z dnia 27 marca 2003 r. o planowaniu i zagospodarowaniu przestrzennym (</w:t>
      </w:r>
      <w:bookmarkStart w:id="2" w:name="_Hlk37770640"/>
      <w:bookmarkStart w:id="3" w:name="_Hlk73206867"/>
      <w:proofErr w:type="spellStart"/>
      <w:r w:rsidR="001F3AB6" w:rsidRPr="004D3759">
        <w:rPr>
          <w:rFonts w:ascii="Times New Roman" w:hAnsi="Times New Roman" w:cs="Arial"/>
          <w:iCs/>
          <w:sz w:val="24"/>
          <w:szCs w:val="24"/>
        </w:rPr>
        <w:t>t.j</w:t>
      </w:r>
      <w:proofErr w:type="spellEnd"/>
      <w:r w:rsidR="001F3AB6" w:rsidRPr="004D3759">
        <w:rPr>
          <w:rFonts w:ascii="Times New Roman" w:hAnsi="Times New Roman" w:cs="Arial"/>
          <w:iCs/>
          <w:sz w:val="24"/>
          <w:szCs w:val="24"/>
        </w:rPr>
        <w:t xml:space="preserve">. </w:t>
      </w:r>
      <w:bookmarkStart w:id="4" w:name="_Hlk525153779"/>
      <w:bookmarkStart w:id="5" w:name="_Hlk531201995"/>
      <w:r w:rsidR="001F3AB6" w:rsidRPr="004D3759">
        <w:rPr>
          <w:rFonts w:ascii="Times New Roman" w:hAnsi="Times New Roman" w:cs="Arial"/>
          <w:iCs/>
          <w:sz w:val="24"/>
          <w:szCs w:val="24"/>
        </w:rPr>
        <w:t xml:space="preserve">Dz. U. </w:t>
      </w:r>
      <w:bookmarkEnd w:id="2"/>
      <w:bookmarkEnd w:id="3"/>
      <w:bookmarkEnd w:id="4"/>
      <w:bookmarkEnd w:id="5"/>
      <w:r w:rsidR="001F3AB6" w:rsidRPr="004D3759">
        <w:rPr>
          <w:rFonts w:ascii="Times New Roman" w:hAnsi="Times New Roman" w:cs="Arial"/>
          <w:iCs/>
          <w:sz w:val="24"/>
          <w:szCs w:val="24"/>
        </w:rPr>
        <w:t>z 2022 r. poz. 503</w:t>
      </w:r>
      <w:r w:rsidR="000519C3">
        <w:rPr>
          <w:rFonts w:ascii="Times New Roman" w:hAnsi="Times New Roman" w:cs="Arial"/>
          <w:iCs/>
          <w:sz w:val="24"/>
          <w:szCs w:val="24"/>
        </w:rPr>
        <w:t xml:space="preserve"> ze zm.</w:t>
      </w:r>
      <w:r w:rsidRPr="004D3759">
        <w:rPr>
          <w:rFonts w:ascii="Times New Roman" w:hAnsi="Times New Roman" w:cs="Arial"/>
          <w:iCs/>
          <w:sz w:val="24"/>
          <w:szCs w:val="24"/>
        </w:rPr>
        <w:t>), została przeprowadzona procedura sporządzenia zmiany planu, przewidziana w art. 17.</w:t>
      </w:r>
    </w:p>
    <w:p w14:paraId="5B4FF0A0" w14:textId="45405A61" w:rsidR="00E04E84" w:rsidRPr="00AF5557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AF5557">
        <w:rPr>
          <w:sz w:val="24"/>
          <w:szCs w:val="24"/>
        </w:rPr>
        <w:t xml:space="preserve">Stosownie do art. 17 pkt 1 ww. ustawy, ogłoszenie o przystąpieniu do sporządzenia zmiany planu ukazało się w gazecie „Gazeta Słupecka” w dniu </w:t>
      </w:r>
      <w:r w:rsidR="007C6B01" w:rsidRPr="00AF5557">
        <w:rPr>
          <w:sz w:val="24"/>
          <w:szCs w:val="24"/>
        </w:rPr>
        <w:t>22 lutego</w:t>
      </w:r>
      <w:r w:rsidR="00EA5707" w:rsidRPr="00AF5557">
        <w:rPr>
          <w:sz w:val="24"/>
          <w:szCs w:val="24"/>
        </w:rPr>
        <w:t xml:space="preserve"> 2022</w:t>
      </w:r>
      <w:r w:rsidR="008B0DA8" w:rsidRPr="00AF5557">
        <w:rPr>
          <w:sz w:val="24"/>
          <w:szCs w:val="24"/>
        </w:rPr>
        <w:t xml:space="preserve"> </w:t>
      </w:r>
      <w:r w:rsidRPr="00AF5557">
        <w:rPr>
          <w:sz w:val="24"/>
          <w:szCs w:val="24"/>
        </w:rPr>
        <w:t xml:space="preserve">r., </w:t>
      </w:r>
      <w:r w:rsidR="00BE505B" w:rsidRPr="00AF5557">
        <w:rPr>
          <w:sz w:val="24"/>
          <w:szCs w:val="24"/>
        </w:rPr>
        <w:t xml:space="preserve">w tym samym dniu obwieszczenie wywieszono na tablicy ogłoszeń Urzędu Gminy w Słupcy </w:t>
      </w:r>
      <w:r w:rsidR="00D0438E" w:rsidRPr="00AF5557">
        <w:rPr>
          <w:sz w:val="24"/>
          <w:szCs w:val="24"/>
        </w:rPr>
        <w:t xml:space="preserve">a zdjęto w dniu </w:t>
      </w:r>
      <w:r w:rsidR="007C6B01" w:rsidRPr="00AF5557">
        <w:rPr>
          <w:sz w:val="24"/>
          <w:szCs w:val="24"/>
        </w:rPr>
        <w:t>17 marca</w:t>
      </w:r>
      <w:r w:rsidR="00EA5707" w:rsidRPr="00AF5557">
        <w:rPr>
          <w:sz w:val="24"/>
          <w:szCs w:val="24"/>
        </w:rPr>
        <w:t xml:space="preserve"> 2022</w:t>
      </w:r>
      <w:r w:rsidR="007C6B01" w:rsidRPr="00AF5557">
        <w:rPr>
          <w:sz w:val="24"/>
          <w:szCs w:val="24"/>
        </w:rPr>
        <w:t xml:space="preserve"> </w:t>
      </w:r>
      <w:r w:rsidRPr="00AF5557">
        <w:rPr>
          <w:sz w:val="24"/>
          <w:szCs w:val="24"/>
        </w:rPr>
        <w:t>r.</w:t>
      </w:r>
      <w:r w:rsidR="00BE505B" w:rsidRPr="00AF5557">
        <w:rPr>
          <w:sz w:val="24"/>
          <w:szCs w:val="24"/>
        </w:rPr>
        <w:t>, jednocześnie opublikowano je</w:t>
      </w:r>
      <w:r w:rsidRPr="00AF5557">
        <w:rPr>
          <w:sz w:val="24"/>
          <w:szCs w:val="24"/>
        </w:rPr>
        <w:t xml:space="preserve"> na stronie internetowej tut. Urzędu BIP Słupca.</w:t>
      </w:r>
    </w:p>
    <w:p w14:paraId="24CF18DF" w14:textId="77777777" w:rsidR="00E04E84" w:rsidRPr="00AF5557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AF5557">
        <w:rPr>
          <w:sz w:val="24"/>
          <w:szCs w:val="24"/>
        </w:rPr>
        <w:t>W terminie określonym w ogłoszeniu i obwieszczeniu nie został złożony żaden wniosek do projektu zmiany planu.</w:t>
      </w:r>
    </w:p>
    <w:p w14:paraId="37F9E852" w14:textId="11A253F0" w:rsidR="00E04E84" w:rsidRPr="00AF555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F5557">
        <w:rPr>
          <w:rFonts w:ascii="Times New Roman" w:hAnsi="Times New Roman"/>
          <w:sz w:val="24"/>
          <w:szCs w:val="24"/>
        </w:rPr>
        <w:t xml:space="preserve">Stosownie do art. 17 pkt 2 ww. ustawy o planowaniu i zagospodarowaniu przestrzennym, pismem nr </w:t>
      </w:r>
      <w:r w:rsidR="00694800" w:rsidRPr="00AF5557">
        <w:rPr>
          <w:rFonts w:ascii="Times New Roman" w:hAnsi="Times New Roman"/>
          <w:sz w:val="24"/>
          <w:szCs w:val="24"/>
        </w:rPr>
        <w:t>GP.6722.2.2022</w:t>
      </w:r>
      <w:r w:rsidRPr="00AF5557">
        <w:rPr>
          <w:rFonts w:ascii="Times New Roman" w:hAnsi="Times New Roman"/>
          <w:sz w:val="24"/>
          <w:szCs w:val="24"/>
        </w:rPr>
        <w:t xml:space="preserve"> z dnia</w:t>
      </w:r>
      <w:r w:rsidR="000A55CC" w:rsidRPr="00AF5557">
        <w:rPr>
          <w:rFonts w:ascii="Times New Roman" w:hAnsi="Times New Roman"/>
          <w:sz w:val="24"/>
          <w:szCs w:val="24"/>
        </w:rPr>
        <w:t xml:space="preserve"> </w:t>
      </w:r>
      <w:r w:rsidR="00694800" w:rsidRPr="00AF5557">
        <w:rPr>
          <w:rFonts w:ascii="Times New Roman" w:hAnsi="Times New Roman"/>
          <w:sz w:val="24"/>
          <w:szCs w:val="24"/>
        </w:rPr>
        <w:t>14.02.2022</w:t>
      </w:r>
      <w:r w:rsidR="00B0302E" w:rsidRPr="00AF5557">
        <w:rPr>
          <w:rFonts w:ascii="Times New Roman" w:hAnsi="Times New Roman"/>
          <w:sz w:val="24"/>
          <w:szCs w:val="24"/>
        </w:rPr>
        <w:t xml:space="preserve"> </w:t>
      </w:r>
      <w:r w:rsidRPr="00AF5557">
        <w:rPr>
          <w:rFonts w:ascii="Times New Roman" w:hAnsi="Times New Roman"/>
          <w:sz w:val="24"/>
          <w:szCs w:val="24"/>
        </w:rPr>
        <w:t>r. powiadomione zostały instytucje oraz organy właściwe do uzgadniania i opiniowania zmiany planu.</w:t>
      </w:r>
    </w:p>
    <w:p w14:paraId="09526C4E" w14:textId="50D81E5E" w:rsidR="00E04E84" w:rsidRPr="00AF555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F5557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oddziaływania na środowisko od Regionalnego Dyrektora Ochrony Środowiska w Poznaniu pismo nr </w:t>
      </w:r>
      <w:r w:rsidR="00694800" w:rsidRPr="00AF5557">
        <w:rPr>
          <w:rFonts w:ascii="Times New Roman" w:hAnsi="Times New Roman"/>
          <w:sz w:val="24"/>
          <w:szCs w:val="24"/>
        </w:rPr>
        <w:t xml:space="preserve">WOO-III.411.69.2022.AM.1 z dnia 17.03.2022 </w:t>
      </w:r>
      <w:r w:rsidRPr="00AF5557">
        <w:rPr>
          <w:rFonts w:ascii="Times New Roman" w:hAnsi="Times New Roman"/>
          <w:sz w:val="24"/>
          <w:szCs w:val="24"/>
        </w:rPr>
        <w:t xml:space="preserve">r. oraz od Państwowego Powiatowego Inspektora Sanitarnego w Słupcy pismo nr </w:t>
      </w:r>
      <w:r w:rsidR="00694800" w:rsidRPr="00AF5557">
        <w:rPr>
          <w:rFonts w:ascii="Times New Roman" w:hAnsi="Times New Roman"/>
          <w:sz w:val="24"/>
          <w:szCs w:val="24"/>
        </w:rPr>
        <w:t>ON-NS.9011.7.3.2022 z dnia 02.03.2022</w:t>
      </w:r>
      <w:r w:rsidR="008B0DA8" w:rsidRPr="00AF5557">
        <w:rPr>
          <w:rFonts w:ascii="Times New Roman" w:hAnsi="Times New Roman"/>
          <w:sz w:val="24"/>
          <w:szCs w:val="24"/>
        </w:rPr>
        <w:t xml:space="preserve"> </w:t>
      </w:r>
      <w:r w:rsidRPr="00AF5557">
        <w:rPr>
          <w:rFonts w:ascii="Times New Roman" w:hAnsi="Times New Roman"/>
          <w:sz w:val="24"/>
          <w:szCs w:val="24"/>
        </w:rPr>
        <w:t>r.</w:t>
      </w:r>
    </w:p>
    <w:p w14:paraId="3A11AFFF" w14:textId="3777ED4E" w:rsidR="00E04E84" w:rsidRPr="004D3759" w:rsidRDefault="00E04E84" w:rsidP="00E04E84">
      <w:pPr>
        <w:pStyle w:val="Tekstpodstawowywcity"/>
        <w:ind w:firstLine="709"/>
        <w:rPr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</w:t>
      </w:r>
      <w:r w:rsidR="00BE505B" w:rsidRPr="004D3759">
        <w:rPr>
          <w:rFonts w:ascii="Times New Roman" w:hAnsi="Times New Roman"/>
          <w:sz w:val="24"/>
          <w:szCs w:val="24"/>
        </w:rPr>
        <w:t>,</w:t>
      </w:r>
      <w:r w:rsidRPr="004D3759">
        <w:rPr>
          <w:rFonts w:ascii="Times New Roman" w:hAnsi="Times New Roman"/>
          <w:sz w:val="24"/>
          <w:szCs w:val="24"/>
        </w:rPr>
        <w:t xml:space="preserve"> uwzględniając </w:t>
      </w:r>
      <w:r w:rsidR="00BE505B" w:rsidRPr="004D3759">
        <w:rPr>
          <w:rFonts w:ascii="Times New Roman" w:hAnsi="Times New Roman"/>
          <w:sz w:val="24"/>
          <w:szCs w:val="24"/>
        </w:rPr>
        <w:t xml:space="preserve">przy tym </w:t>
      </w:r>
      <w:r w:rsidRPr="004D3759">
        <w:rPr>
          <w:rFonts w:ascii="Times New Roman" w:hAnsi="Times New Roman"/>
          <w:sz w:val="24"/>
          <w:szCs w:val="24"/>
        </w:rPr>
        <w:t>ustalenia studium uwarunkowań i kierunków zagospodarowania przestrzennego gminy Słupca</w:t>
      </w:r>
      <w:r w:rsidR="00BE505B" w:rsidRPr="004D3759">
        <w:rPr>
          <w:rFonts w:ascii="Times New Roman" w:hAnsi="Times New Roman"/>
          <w:sz w:val="24"/>
          <w:szCs w:val="24"/>
        </w:rPr>
        <w:t xml:space="preserve"> oraz</w:t>
      </w:r>
      <w:r w:rsidRPr="004D3759">
        <w:rPr>
          <w:rFonts w:ascii="Times New Roman" w:hAnsi="Times New Roman"/>
          <w:sz w:val="24"/>
          <w:szCs w:val="24"/>
        </w:rPr>
        <w:t xml:space="preserve"> sporządzono prognozę skutków finansowych uchwalenia zmiany planu</w:t>
      </w:r>
      <w:r w:rsidRPr="004D3759">
        <w:rPr>
          <w:sz w:val="24"/>
          <w:szCs w:val="24"/>
        </w:rPr>
        <w:t>.</w:t>
      </w:r>
    </w:p>
    <w:p w14:paraId="5399A44D" w14:textId="77777777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840EF92" w14:textId="0323A2CC" w:rsidR="00E04E84" w:rsidRPr="004D3759" w:rsidRDefault="00E04E84" w:rsidP="00F81C5E">
      <w:pPr>
        <w:spacing w:line="360" w:lineRule="auto"/>
        <w:ind w:right="125" w:firstLine="708"/>
        <w:jc w:val="both"/>
        <w:rPr>
          <w:sz w:val="24"/>
          <w:szCs w:val="24"/>
        </w:rPr>
      </w:pPr>
      <w:r w:rsidRPr="004D3759">
        <w:rPr>
          <w:sz w:val="24"/>
          <w:szCs w:val="24"/>
        </w:rPr>
        <w:lastRenderedPageBreak/>
        <w:t>Na podstawie art. 17 pkt 6 lit. b ustawy o planowaniu i zagospodarowaniu przestrzennym, Wójt Gminy Słupca uzgodnił projekt zmiany planu z właściwymi organami/instytucjami</w:t>
      </w:r>
      <w:r w:rsidR="00917227" w:rsidRPr="004D3759">
        <w:rPr>
          <w:sz w:val="24"/>
          <w:szCs w:val="24"/>
        </w:rPr>
        <w:t>.</w:t>
      </w:r>
    </w:p>
    <w:p w14:paraId="49F9A4CB" w14:textId="31B7F033" w:rsidR="00E04E84" w:rsidRPr="004D3759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4D3759">
        <w:rPr>
          <w:color w:val="808080" w:themeColor="background1" w:themeShade="80"/>
          <w:sz w:val="24"/>
          <w:szCs w:val="24"/>
        </w:rPr>
        <w:t xml:space="preserve">Wyłożenie </w:t>
      </w:r>
      <w:bookmarkStart w:id="6" w:name="_Hlk505588853"/>
      <w:r w:rsidRPr="004D3759">
        <w:rPr>
          <w:color w:val="808080" w:themeColor="background1" w:themeShade="80"/>
          <w:sz w:val="24"/>
          <w:szCs w:val="24"/>
        </w:rPr>
        <w:t xml:space="preserve">do publicznego wglądu projektu zmiany planu wraz z prognozą oddziaływania na środowisko - nastąpiło w dniach od </w:t>
      </w:r>
      <w:r w:rsidR="00865417">
        <w:rPr>
          <w:color w:val="808080" w:themeColor="background1" w:themeShade="80"/>
          <w:sz w:val="24"/>
          <w:szCs w:val="24"/>
        </w:rPr>
        <w:t>08.12.2022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 </w:t>
      </w:r>
      <w:r w:rsidR="00DA2E71" w:rsidRPr="004D3759">
        <w:rPr>
          <w:color w:val="808080" w:themeColor="background1" w:themeShade="80"/>
          <w:sz w:val="24"/>
          <w:szCs w:val="24"/>
        </w:rPr>
        <w:t>r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. </w:t>
      </w:r>
      <w:r w:rsidRPr="004D3759">
        <w:rPr>
          <w:color w:val="808080" w:themeColor="background1" w:themeShade="80"/>
          <w:sz w:val="24"/>
          <w:szCs w:val="24"/>
        </w:rPr>
        <w:t xml:space="preserve">do </w:t>
      </w:r>
      <w:r w:rsidR="00865417">
        <w:rPr>
          <w:color w:val="808080" w:themeColor="background1" w:themeShade="80"/>
          <w:sz w:val="24"/>
          <w:szCs w:val="24"/>
        </w:rPr>
        <w:t>30.12.2022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 </w:t>
      </w:r>
      <w:r w:rsidR="00DA2E71" w:rsidRPr="004D3759">
        <w:rPr>
          <w:color w:val="808080" w:themeColor="background1" w:themeShade="80"/>
          <w:sz w:val="24"/>
          <w:szCs w:val="24"/>
        </w:rPr>
        <w:t>r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. </w:t>
      </w:r>
      <w:r w:rsidRPr="004D3759">
        <w:rPr>
          <w:color w:val="808080" w:themeColor="background1" w:themeShade="80"/>
          <w:sz w:val="24"/>
          <w:szCs w:val="24"/>
        </w:rPr>
        <w:t xml:space="preserve">Ogłoszenie o wyłożeniu do publicznego wglądu ww. projektu zmiany planu, ukazało się w gazecie „Gazeta Słupecka” w dniu </w:t>
      </w:r>
      <w:r w:rsidR="00865417">
        <w:rPr>
          <w:color w:val="808080" w:themeColor="background1" w:themeShade="80"/>
          <w:sz w:val="24"/>
          <w:szCs w:val="24"/>
        </w:rPr>
        <w:t>29.11.2022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 </w:t>
      </w:r>
      <w:r w:rsidR="00DA2E71" w:rsidRPr="004D3759">
        <w:rPr>
          <w:color w:val="808080" w:themeColor="background1" w:themeShade="80"/>
          <w:sz w:val="24"/>
          <w:szCs w:val="24"/>
        </w:rPr>
        <w:t>r</w:t>
      </w:r>
      <w:r w:rsidRPr="004D3759">
        <w:rPr>
          <w:color w:val="808080" w:themeColor="background1" w:themeShade="80"/>
          <w:sz w:val="24"/>
          <w:szCs w:val="24"/>
        </w:rPr>
        <w:t xml:space="preserve">. oraz na stronie internetowej Urzędu BIP Słupca, a obwieszczenie zostało wywieszone na tablicy Urzędu Gminy w Słupcy </w:t>
      </w:r>
      <w:r w:rsidR="00DA2E71" w:rsidRPr="004D3759">
        <w:rPr>
          <w:color w:val="808080" w:themeColor="background1" w:themeShade="80"/>
          <w:sz w:val="24"/>
          <w:szCs w:val="24"/>
        </w:rPr>
        <w:t>w dniu</w:t>
      </w:r>
      <w:r w:rsidR="00BE505B" w:rsidRPr="004D3759">
        <w:rPr>
          <w:color w:val="808080" w:themeColor="background1" w:themeShade="80"/>
          <w:sz w:val="24"/>
          <w:szCs w:val="24"/>
        </w:rPr>
        <w:t xml:space="preserve"> </w:t>
      </w:r>
      <w:r w:rsidR="00865417">
        <w:rPr>
          <w:color w:val="808080" w:themeColor="background1" w:themeShade="80"/>
          <w:sz w:val="24"/>
          <w:szCs w:val="24"/>
        </w:rPr>
        <w:t>29.11.2022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 </w:t>
      </w:r>
      <w:r w:rsidRPr="004D3759">
        <w:rPr>
          <w:color w:val="808080" w:themeColor="background1" w:themeShade="80"/>
          <w:sz w:val="24"/>
          <w:szCs w:val="24"/>
        </w:rPr>
        <w:t>r.</w:t>
      </w:r>
      <w:r w:rsidR="00DA2E71" w:rsidRPr="004D3759">
        <w:rPr>
          <w:color w:val="808080" w:themeColor="background1" w:themeShade="80"/>
          <w:sz w:val="24"/>
          <w:szCs w:val="24"/>
        </w:rPr>
        <w:t xml:space="preserve">, a zdjęto w dniu </w:t>
      </w:r>
      <w:r w:rsidR="00917227" w:rsidRPr="004D3759">
        <w:rPr>
          <w:color w:val="808080" w:themeColor="background1" w:themeShade="80"/>
          <w:sz w:val="24"/>
          <w:szCs w:val="24"/>
        </w:rPr>
        <w:tab/>
      </w:r>
      <w:r w:rsidR="00917227" w:rsidRPr="004D3759">
        <w:rPr>
          <w:color w:val="808080" w:themeColor="background1" w:themeShade="80"/>
          <w:sz w:val="24"/>
          <w:szCs w:val="24"/>
        </w:rPr>
        <w:tab/>
      </w:r>
      <w:r w:rsidR="00917227" w:rsidRPr="004D3759">
        <w:rPr>
          <w:color w:val="808080" w:themeColor="background1" w:themeShade="80"/>
          <w:sz w:val="24"/>
          <w:szCs w:val="24"/>
        </w:rPr>
        <w:tab/>
      </w:r>
      <w:r w:rsidR="00B0302E" w:rsidRPr="004D3759">
        <w:rPr>
          <w:color w:val="808080" w:themeColor="background1" w:themeShade="80"/>
          <w:sz w:val="24"/>
          <w:szCs w:val="24"/>
        </w:rPr>
        <w:t xml:space="preserve"> </w:t>
      </w:r>
      <w:r w:rsidR="00DA2E71" w:rsidRPr="004D3759">
        <w:rPr>
          <w:color w:val="808080" w:themeColor="background1" w:themeShade="80"/>
          <w:sz w:val="24"/>
          <w:szCs w:val="24"/>
        </w:rPr>
        <w:t>r.</w:t>
      </w:r>
      <w:r w:rsidRPr="004D3759">
        <w:rPr>
          <w:color w:val="808080" w:themeColor="background1" w:themeShade="80"/>
          <w:sz w:val="24"/>
          <w:szCs w:val="24"/>
        </w:rPr>
        <w:t xml:space="preserve"> </w:t>
      </w:r>
    </w:p>
    <w:bookmarkEnd w:id="6"/>
    <w:p w14:paraId="0933CAC1" w14:textId="5D0788A2" w:rsidR="00E04E84" w:rsidRPr="004D3759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4D3759">
        <w:rPr>
          <w:color w:val="808080" w:themeColor="background1" w:themeShade="80"/>
          <w:sz w:val="24"/>
          <w:szCs w:val="24"/>
        </w:rPr>
        <w:t xml:space="preserve">W dniu </w:t>
      </w:r>
      <w:r w:rsidR="00865417">
        <w:rPr>
          <w:color w:val="808080" w:themeColor="background1" w:themeShade="80"/>
          <w:sz w:val="24"/>
          <w:szCs w:val="24"/>
        </w:rPr>
        <w:t>16.12.2022</w:t>
      </w:r>
      <w:r w:rsidR="00B0302E" w:rsidRPr="004D3759">
        <w:rPr>
          <w:color w:val="808080" w:themeColor="background1" w:themeShade="80"/>
          <w:sz w:val="24"/>
          <w:szCs w:val="24"/>
        </w:rPr>
        <w:t xml:space="preserve"> </w:t>
      </w:r>
      <w:r w:rsidRPr="004D3759">
        <w:rPr>
          <w:color w:val="808080" w:themeColor="background1" w:themeShade="80"/>
          <w:sz w:val="24"/>
          <w:szCs w:val="24"/>
        </w:rPr>
        <w:t>r. odbyła się dyskusja publiczna nad przyjętymi rozwiązaniami w projekcie zmiany planu.</w:t>
      </w:r>
    </w:p>
    <w:p w14:paraId="4F3DCE9B" w14:textId="0DA94121" w:rsidR="00A4751D" w:rsidRPr="004D3759" w:rsidRDefault="00E04E84" w:rsidP="00A4751D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4D3759">
        <w:rPr>
          <w:color w:val="808080" w:themeColor="background1" w:themeShade="80"/>
          <w:sz w:val="24"/>
          <w:szCs w:val="24"/>
        </w:rPr>
        <w:t xml:space="preserve">W ustawowym terminie, tj. 14 dni po wyłożeniu do publicznego wglądu </w:t>
      </w:r>
      <w:r w:rsidR="00BE505B" w:rsidRPr="004D3759">
        <w:rPr>
          <w:color w:val="808080" w:themeColor="background1" w:themeShade="80"/>
          <w:sz w:val="24"/>
          <w:szCs w:val="24"/>
        </w:rPr>
        <w:t xml:space="preserve">tj. </w:t>
      </w:r>
      <w:r w:rsidRPr="004D3759">
        <w:rPr>
          <w:color w:val="808080" w:themeColor="background1" w:themeShade="80"/>
          <w:sz w:val="24"/>
          <w:szCs w:val="24"/>
        </w:rPr>
        <w:t>do dnia</w:t>
      </w:r>
      <w:r w:rsidR="00DA2E71" w:rsidRPr="004D3759">
        <w:rPr>
          <w:color w:val="808080" w:themeColor="background1" w:themeShade="80"/>
          <w:sz w:val="24"/>
          <w:szCs w:val="24"/>
        </w:rPr>
        <w:t xml:space="preserve"> </w:t>
      </w:r>
      <w:r w:rsidR="00865417">
        <w:rPr>
          <w:color w:val="808080" w:themeColor="background1" w:themeShade="80"/>
          <w:sz w:val="24"/>
          <w:szCs w:val="24"/>
        </w:rPr>
        <w:t xml:space="preserve">16.01.2023 </w:t>
      </w:r>
      <w:r w:rsidRPr="004D3759">
        <w:rPr>
          <w:color w:val="808080" w:themeColor="background1" w:themeShade="80"/>
          <w:sz w:val="24"/>
          <w:szCs w:val="24"/>
        </w:rPr>
        <w:t xml:space="preserve">r., </w:t>
      </w:r>
      <w:r w:rsidR="00A4751D" w:rsidRPr="004D3759">
        <w:rPr>
          <w:color w:val="808080" w:themeColor="background1" w:themeShade="80"/>
          <w:sz w:val="24"/>
          <w:szCs w:val="24"/>
        </w:rPr>
        <w:t>nie wpłynęły</w:t>
      </w:r>
      <w:r w:rsidR="008B0DA8" w:rsidRPr="004D3759">
        <w:rPr>
          <w:color w:val="808080" w:themeColor="background1" w:themeShade="80"/>
          <w:sz w:val="24"/>
          <w:szCs w:val="24"/>
        </w:rPr>
        <w:t>/wpłynęły</w:t>
      </w:r>
      <w:r w:rsidRPr="004D3759">
        <w:rPr>
          <w:color w:val="808080" w:themeColor="background1" w:themeShade="80"/>
          <w:sz w:val="24"/>
          <w:szCs w:val="24"/>
        </w:rPr>
        <w:t xml:space="preserve"> uwagi do projektu zmiany planu oraz prognozy oddziaływania na środowisko. </w:t>
      </w:r>
      <w:r w:rsidR="00917227" w:rsidRPr="004D3759">
        <w:rPr>
          <w:rStyle w:val="Odwoanieprzypisudolnego"/>
          <w:color w:val="808080" w:themeColor="background1" w:themeShade="80"/>
          <w:sz w:val="24"/>
          <w:szCs w:val="24"/>
        </w:rPr>
        <w:footnoteReference w:id="1"/>
      </w:r>
    </w:p>
    <w:p w14:paraId="31175A74" w14:textId="5C878291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projekt zmiany planu, przedłożono Radzie Gminy Słupca celem uchwalenia.</w:t>
      </w:r>
    </w:p>
    <w:p w14:paraId="67F5D819" w14:textId="77777777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Zgodnie z art. 1 ust. 2 ustawy o planowaniu i zagospodarowaniu przestrzennym projekt zmiany planu:</w:t>
      </w:r>
    </w:p>
    <w:p w14:paraId="5D702D9E" w14:textId="15457308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</w:t>
      </w:r>
      <w:r w:rsidR="007C6B01" w:rsidRPr="004D3759">
        <w:rPr>
          <w:rFonts w:ascii="Times New Roman" w:hAnsi="Times New Roman"/>
          <w:sz w:val="24"/>
          <w:szCs w:val="24"/>
        </w:rPr>
        <w:t>2</w:t>
      </w:r>
      <w:r w:rsidR="004D3759" w:rsidRPr="004D3759">
        <w:rPr>
          <w:rFonts w:ascii="Times New Roman" w:hAnsi="Times New Roman"/>
          <w:sz w:val="24"/>
          <w:szCs w:val="24"/>
        </w:rPr>
        <w:t>1</w:t>
      </w:r>
      <w:r w:rsidRPr="004D3759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3392EDE0" w14:textId="3E1D7A27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7" w:name="_Hlk498180147"/>
      <w:r w:rsidRPr="004D3759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7"/>
      <w:r w:rsidRPr="004D3759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§14-§</w:t>
      </w:r>
      <w:r w:rsidR="007C6B01" w:rsidRPr="004D3759">
        <w:rPr>
          <w:rFonts w:ascii="Times New Roman" w:hAnsi="Times New Roman"/>
          <w:sz w:val="24"/>
          <w:szCs w:val="24"/>
        </w:rPr>
        <w:t>2</w:t>
      </w:r>
      <w:r w:rsidR="004D3759" w:rsidRPr="004D3759">
        <w:rPr>
          <w:rFonts w:ascii="Times New Roman" w:hAnsi="Times New Roman"/>
          <w:sz w:val="24"/>
          <w:szCs w:val="24"/>
        </w:rPr>
        <w:t>1</w:t>
      </w:r>
      <w:r w:rsidRPr="004D3759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26BC7E4C" w14:textId="77777777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66558DA7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uchwały; </w:t>
      </w:r>
    </w:p>
    <w:p w14:paraId="1DC349B3" w14:textId="77777777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lastRenderedPageBreak/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5A7350E4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uwzględnienia walory ekonomiczne przestrzeni, poprzez ustalenia zawarte m.in. w §14-§</w:t>
      </w:r>
      <w:r w:rsidR="007C6B01" w:rsidRPr="004D3759">
        <w:rPr>
          <w:rFonts w:ascii="Times New Roman" w:hAnsi="Times New Roman"/>
          <w:sz w:val="24"/>
          <w:szCs w:val="24"/>
        </w:rPr>
        <w:t>2</w:t>
      </w:r>
      <w:r w:rsidR="004D3759" w:rsidRPr="004D3759">
        <w:rPr>
          <w:rFonts w:ascii="Times New Roman" w:hAnsi="Times New Roman"/>
          <w:sz w:val="24"/>
          <w:szCs w:val="24"/>
        </w:rPr>
        <w:t>1</w:t>
      </w:r>
      <w:r w:rsidRPr="004D3759">
        <w:rPr>
          <w:rFonts w:ascii="Times New Roman" w:hAnsi="Times New Roman"/>
          <w:sz w:val="24"/>
          <w:szCs w:val="24"/>
        </w:rPr>
        <w:t xml:space="preserve"> tekstu uchwały;</w:t>
      </w:r>
    </w:p>
    <w:p w14:paraId="582BEA73" w14:textId="4FA2D0CE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uwzględnia prawo własności, poprzez ustalenia zawarte m.in. w §14-§</w:t>
      </w:r>
      <w:r w:rsidR="007C6B01" w:rsidRPr="004D3759">
        <w:rPr>
          <w:rFonts w:ascii="Times New Roman" w:hAnsi="Times New Roman"/>
          <w:sz w:val="24"/>
          <w:szCs w:val="24"/>
        </w:rPr>
        <w:t>2</w:t>
      </w:r>
      <w:r w:rsidR="004D3759" w:rsidRPr="004D3759">
        <w:rPr>
          <w:rFonts w:ascii="Times New Roman" w:hAnsi="Times New Roman"/>
          <w:sz w:val="24"/>
          <w:szCs w:val="24"/>
        </w:rPr>
        <w:t>1</w:t>
      </w:r>
      <w:r w:rsidRPr="004D3759">
        <w:rPr>
          <w:rFonts w:ascii="Times New Roman" w:hAnsi="Times New Roman"/>
          <w:sz w:val="24"/>
          <w:szCs w:val="24"/>
        </w:rPr>
        <w:t xml:space="preserve"> tekstu uchwały;</w:t>
      </w:r>
    </w:p>
    <w:p w14:paraId="27CE1A51" w14:textId="77777777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4D3759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74DDA1FD" w14:textId="77777777" w:rsidR="00E04E84" w:rsidRPr="004D3759" w:rsidRDefault="00E04E84" w:rsidP="00F81C5E">
      <w:pPr>
        <w:pStyle w:val="Tekstpodstawowywcity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4D3759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4D3759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4D3759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niniejszy projekt zmiany planu został sporządzony przy zachowaniu jawności i przejrzystości procedur planistycznych;</w:t>
      </w:r>
    </w:p>
    <w:p w14:paraId="7E279C1A" w14:textId="77777777" w:rsidR="00E04E84" w:rsidRPr="004D3759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niniejszy projekt zmiany planu, uwzględnia potrzebę zapewnienia odpowiedniej ilości i jakości wody, do celów zaopatrzenia ludności.</w:t>
      </w:r>
    </w:p>
    <w:p w14:paraId="509C9A7D" w14:textId="77777777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4D3759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4D3759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4D3759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lastRenderedPageBreak/>
        <w:t>zaproponowane rozwiązania przestrzenne zapewniają korzystne warunki przemieszczania się pieszych oraz rowerzystów,</w:t>
      </w:r>
    </w:p>
    <w:p w14:paraId="17F0970B" w14:textId="07BEB20D" w:rsidR="00E04E84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projektowane tereny stanowią kontynuację istniejącego zagospodarowania</w:t>
      </w:r>
      <w:r w:rsidR="000519C3">
        <w:rPr>
          <w:rFonts w:ascii="Times New Roman" w:hAnsi="Times New Roman"/>
          <w:sz w:val="24"/>
          <w:szCs w:val="24"/>
        </w:rPr>
        <w:t>,</w:t>
      </w:r>
    </w:p>
    <w:p w14:paraId="39C1628E" w14:textId="441D0F61" w:rsidR="000519C3" w:rsidRPr="004D3759" w:rsidRDefault="000519C3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projektowanie uniwersalne. </w:t>
      </w:r>
    </w:p>
    <w:p w14:paraId="03DF41E4" w14:textId="77777777" w:rsidR="00E04E84" w:rsidRPr="004D3759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W projekcie zmiany planu uwzględniono ww. wymagania wynikające z art. 1 ust. 4 ustawy o planowaniu i zagospodarowaniu przestrzennym.</w:t>
      </w:r>
    </w:p>
    <w:p w14:paraId="26EF777C" w14:textId="77777777" w:rsidR="00E04E84" w:rsidRPr="004D3759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56E697EF" w14:textId="77777777" w:rsidR="00F477A7" w:rsidRDefault="00E04E84" w:rsidP="00256BBE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D3759">
        <w:rPr>
          <w:sz w:val="24"/>
          <w:szCs w:val="24"/>
        </w:rPr>
        <w:t>Zgodnie z prognozą skutków finansowych, sporządzoną na podstawie art. 17 pkt 5 ustawy o planowaniu i zagospodarowaniu przestrzennym, w związku z ustalonym w zmianie planu przeznaczeniem terenów pod</w:t>
      </w:r>
      <w:r w:rsidR="000A55CC" w:rsidRPr="004D3759">
        <w:rPr>
          <w:sz w:val="24"/>
          <w:szCs w:val="24"/>
        </w:rPr>
        <w:t xml:space="preserve"> </w:t>
      </w:r>
      <w:r w:rsidRPr="004D3759">
        <w:rPr>
          <w:sz w:val="24"/>
          <w:szCs w:val="24"/>
        </w:rPr>
        <w:t>zabudowę wystąpi wzrost przychodów gminy z tytułu podatku od nieruchomości.</w:t>
      </w:r>
      <w:r w:rsidR="00256BBE" w:rsidRPr="00256BBE">
        <w:rPr>
          <w:sz w:val="24"/>
          <w:szCs w:val="24"/>
        </w:rPr>
        <w:t xml:space="preserve"> </w:t>
      </w:r>
    </w:p>
    <w:p w14:paraId="4BC7979A" w14:textId="5BFE8629" w:rsidR="00E04E84" w:rsidRPr="00C60FE9" w:rsidRDefault="00256BBE" w:rsidP="00F477A7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60FE9">
        <w:rPr>
          <w:sz w:val="24"/>
          <w:szCs w:val="24"/>
        </w:rPr>
        <w:t>Projekt zmiany planu wprowadza teren dr</w:t>
      </w:r>
      <w:r w:rsidR="00F477A7" w:rsidRPr="00C60FE9">
        <w:rPr>
          <w:sz w:val="24"/>
          <w:szCs w:val="24"/>
        </w:rPr>
        <w:t>o</w:t>
      </w:r>
      <w:r w:rsidRPr="00C60FE9">
        <w:rPr>
          <w:sz w:val="24"/>
          <w:szCs w:val="24"/>
        </w:rPr>
        <w:t>g</w:t>
      </w:r>
      <w:r w:rsidR="00F477A7" w:rsidRPr="00C60FE9">
        <w:rPr>
          <w:sz w:val="24"/>
          <w:szCs w:val="24"/>
        </w:rPr>
        <w:t>i</w:t>
      </w:r>
      <w:r w:rsidRPr="00C60FE9">
        <w:rPr>
          <w:sz w:val="24"/>
          <w:szCs w:val="24"/>
        </w:rPr>
        <w:t xml:space="preserve"> publiczn</w:t>
      </w:r>
      <w:r w:rsidR="00F477A7" w:rsidRPr="00C60FE9">
        <w:rPr>
          <w:sz w:val="24"/>
          <w:szCs w:val="24"/>
        </w:rPr>
        <w:t>ej</w:t>
      </w:r>
      <w:r w:rsidRPr="00C60FE9">
        <w:rPr>
          <w:sz w:val="24"/>
          <w:szCs w:val="24"/>
        </w:rPr>
        <w:t xml:space="preserve"> (KDD)</w:t>
      </w:r>
      <w:r w:rsidR="00F477A7" w:rsidRPr="00C60FE9">
        <w:rPr>
          <w:sz w:val="24"/>
          <w:szCs w:val="24"/>
        </w:rPr>
        <w:t>,</w:t>
      </w:r>
      <w:r w:rsidRPr="00C60FE9">
        <w:rPr>
          <w:sz w:val="24"/>
          <w:szCs w:val="24"/>
        </w:rPr>
        <w:t xml:space="preserve"> tereny ciągów pieszo-rowerowych (</w:t>
      </w:r>
      <w:proofErr w:type="spellStart"/>
      <w:r w:rsidRPr="00C60FE9">
        <w:rPr>
          <w:sz w:val="24"/>
          <w:szCs w:val="24"/>
        </w:rPr>
        <w:t>KDxp</w:t>
      </w:r>
      <w:proofErr w:type="spellEnd"/>
      <w:r w:rsidRPr="00C60FE9">
        <w:rPr>
          <w:sz w:val="24"/>
          <w:szCs w:val="24"/>
        </w:rPr>
        <w:t>) oraz tereny dróg wewnętrznych (KDW). Z budżetu gminy Słupca pokryte zostaną koszty wykupu grunt</w:t>
      </w:r>
      <w:r w:rsidR="00F477A7" w:rsidRPr="00C60FE9">
        <w:rPr>
          <w:sz w:val="24"/>
          <w:szCs w:val="24"/>
        </w:rPr>
        <w:t>ów</w:t>
      </w:r>
      <w:r w:rsidRPr="00C60FE9">
        <w:rPr>
          <w:sz w:val="24"/>
          <w:szCs w:val="24"/>
        </w:rPr>
        <w:t xml:space="preserve">  prywatn</w:t>
      </w:r>
      <w:r w:rsidR="00F477A7" w:rsidRPr="00C60FE9">
        <w:rPr>
          <w:sz w:val="24"/>
          <w:szCs w:val="24"/>
        </w:rPr>
        <w:t>ych</w:t>
      </w:r>
      <w:r w:rsidRPr="00C60FE9">
        <w:rPr>
          <w:sz w:val="24"/>
          <w:szCs w:val="24"/>
        </w:rPr>
        <w:t xml:space="preserve"> pod teren drogi publicznej (KDD) oraz koszty wyposażenia drogi publicznej w infrastrukturę techniczną i drogową. </w:t>
      </w:r>
      <w:r w:rsidR="00DB59F6" w:rsidRPr="00C60FE9">
        <w:rPr>
          <w:sz w:val="24"/>
          <w:szCs w:val="24"/>
        </w:rPr>
        <w:t xml:space="preserve">Koszty wykupu gruntów pod tereny ciągów pieszo-rowerowych oraz koszty </w:t>
      </w:r>
      <w:r w:rsidR="00BB1A03" w:rsidRPr="00C60FE9">
        <w:rPr>
          <w:sz w:val="24"/>
          <w:szCs w:val="24"/>
        </w:rPr>
        <w:t xml:space="preserve">ich </w:t>
      </w:r>
      <w:r w:rsidR="00DB59F6" w:rsidRPr="00C60FE9">
        <w:rPr>
          <w:sz w:val="24"/>
          <w:szCs w:val="24"/>
        </w:rPr>
        <w:t xml:space="preserve">budowy planowane są do porycia z budżetu powiatu słupeckiego. </w:t>
      </w:r>
      <w:r w:rsidRPr="00C60FE9">
        <w:rPr>
          <w:sz w:val="24"/>
          <w:szCs w:val="24"/>
        </w:rPr>
        <w:t>Drogi wewnętrzne (KDW) nie stanowią dróg publicznych. Drogi wewnętrzne, służące poszerzeniu istniejących dróg będących własnością gminy mogą zostać przyjęte do zasobu gminnego, zgodnie z przepisami odrębnymi. Wówczas koszty wyposażenia dróg wewnętrznych w infrastrukturę techniczną zostaną pokryte z budżetu gminy.</w:t>
      </w:r>
    </w:p>
    <w:p w14:paraId="2382E9E1" w14:textId="21477DB0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 xml:space="preserve">Przedmiotowy projekt zmiany planu jest zgodny z wyznaczonymi kierunkami zagospodarowania w obowiązującym Studium uwarunkowań i kierunków zagospodarowania przestrzennego gminy Słupca zatwierdzonym Uchwałą Rady Gminy Słupca Nr </w:t>
      </w:r>
      <w:r w:rsidR="00A4751D" w:rsidRPr="004D3759">
        <w:rPr>
          <w:rFonts w:ascii="Times New Roman" w:hAnsi="Times New Roman"/>
          <w:sz w:val="24"/>
          <w:szCs w:val="24"/>
        </w:rPr>
        <w:t>XXX/194/20 z dnia 26 listopada 2020 roku</w:t>
      </w:r>
      <w:r w:rsidRPr="004D3759">
        <w:rPr>
          <w:rFonts w:ascii="Times New Roman" w:hAnsi="Times New Roman"/>
          <w:sz w:val="24"/>
          <w:szCs w:val="24"/>
        </w:rPr>
        <w:t>.</w:t>
      </w:r>
    </w:p>
    <w:p w14:paraId="70531887" w14:textId="77777777" w:rsidR="00E04E84" w:rsidRPr="004D3759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D3759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4D3A71D6" w14:textId="77777777" w:rsidR="00BE105F" w:rsidRPr="004D3759" w:rsidRDefault="00BE105F"/>
    <w:sectPr w:rsidR="00BE105F" w:rsidRPr="004D3759" w:rsidSect="00F477A7">
      <w:pgSz w:w="12240" w:h="15840"/>
      <w:pgMar w:top="1417" w:right="118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59E5" w14:textId="77777777" w:rsidR="00EE5B7D" w:rsidRDefault="00EE5B7D" w:rsidP="00917227">
      <w:r>
        <w:separator/>
      </w:r>
    </w:p>
  </w:endnote>
  <w:endnote w:type="continuationSeparator" w:id="0">
    <w:p w14:paraId="7BF3D89B" w14:textId="77777777" w:rsidR="00EE5B7D" w:rsidRDefault="00EE5B7D" w:rsidP="0091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5BAB" w14:textId="77777777" w:rsidR="00EE5B7D" w:rsidRDefault="00EE5B7D" w:rsidP="00917227">
      <w:r>
        <w:separator/>
      </w:r>
    </w:p>
  </w:footnote>
  <w:footnote w:type="continuationSeparator" w:id="0">
    <w:p w14:paraId="39D67D86" w14:textId="77777777" w:rsidR="00EE5B7D" w:rsidRDefault="00EE5B7D" w:rsidP="00917227">
      <w:r>
        <w:continuationSeparator/>
      </w:r>
    </w:p>
  </w:footnote>
  <w:footnote w:id="1">
    <w:p w14:paraId="732192B5" w14:textId="542C0352" w:rsidR="00917227" w:rsidRDefault="00917227">
      <w:pPr>
        <w:pStyle w:val="Tekstprzypisudolnego"/>
      </w:pPr>
      <w:r>
        <w:rPr>
          <w:rStyle w:val="Odwoanieprzypisudolnego"/>
        </w:rPr>
        <w:footnoteRef/>
      </w:r>
      <w:r>
        <w:t xml:space="preserve"> Czynność, która nastąpi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8BA"/>
    <w:multiLevelType w:val="hybridMultilevel"/>
    <w:tmpl w:val="81B22EE8"/>
    <w:lvl w:ilvl="0" w:tplc="DBFC052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54245">
    <w:abstractNumId w:val="1"/>
  </w:num>
  <w:num w:numId="2" w16cid:durableId="1699349142">
    <w:abstractNumId w:val="2"/>
  </w:num>
  <w:num w:numId="3" w16cid:durableId="1105930327">
    <w:abstractNumId w:val="3"/>
  </w:num>
  <w:num w:numId="4" w16cid:durableId="47869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84"/>
    <w:rsid w:val="00024A1E"/>
    <w:rsid w:val="000519C3"/>
    <w:rsid w:val="00066AF9"/>
    <w:rsid w:val="000A55CC"/>
    <w:rsid w:val="000C6DA0"/>
    <w:rsid w:val="000D4055"/>
    <w:rsid w:val="001B2F1B"/>
    <w:rsid w:val="001F2633"/>
    <w:rsid w:val="001F3AB6"/>
    <w:rsid w:val="00216AB5"/>
    <w:rsid w:val="002278DD"/>
    <w:rsid w:val="00256BBE"/>
    <w:rsid w:val="003E2C7C"/>
    <w:rsid w:val="003E5405"/>
    <w:rsid w:val="004460D8"/>
    <w:rsid w:val="004D3759"/>
    <w:rsid w:val="005E6D21"/>
    <w:rsid w:val="0061073C"/>
    <w:rsid w:val="00694800"/>
    <w:rsid w:val="006A634C"/>
    <w:rsid w:val="007371F5"/>
    <w:rsid w:val="007436AD"/>
    <w:rsid w:val="00745AE1"/>
    <w:rsid w:val="00755F3F"/>
    <w:rsid w:val="007C6B01"/>
    <w:rsid w:val="00817D3D"/>
    <w:rsid w:val="00865417"/>
    <w:rsid w:val="00885393"/>
    <w:rsid w:val="008A570A"/>
    <w:rsid w:val="008B0DA8"/>
    <w:rsid w:val="0090410B"/>
    <w:rsid w:val="00917227"/>
    <w:rsid w:val="0096158C"/>
    <w:rsid w:val="00A4751D"/>
    <w:rsid w:val="00A905B8"/>
    <w:rsid w:val="00AB4C42"/>
    <w:rsid w:val="00AF5557"/>
    <w:rsid w:val="00B0302E"/>
    <w:rsid w:val="00B76FCC"/>
    <w:rsid w:val="00BB1A03"/>
    <w:rsid w:val="00BE105F"/>
    <w:rsid w:val="00BE505B"/>
    <w:rsid w:val="00C60FE9"/>
    <w:rsid w:val="00D0438E"/>
    <w:rsid w:val="00DA2E71"/>
    <w:rsid w:val="00DB59F6"/>
    <w:rsid w:val="00E04E84"/>
    <w:rsid w:val="00E57C23"/>
    <w:rsid w:val="00EA5707"/>
    <w:rsid w:val="00EE5B7D"/>
    <w:rsid w:val="00F25E64"/>
    <w:rsid w:val="00F477A7"/>
    <w:rsid w:val="00F8183B"/>
    <w:rsid w:val="00F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7436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C"/>
    <w:rPr>
      <w:rFonts w:ascii="Segoe UI" w:eastAsia="SimSu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2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227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FE41-AB9D-46D5-A816-14D3BE2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Święcicka Daria</cp:lastModifiedBy>
  <cp:revision>16</cp:revision>
  <cp:lastPrinted>2022-12-08T07:08:00Z</cp:lastPrinted>
  <dcterms:created xsi:type="dcterms:W3CDTF">2022-07-04T10:03:00Z</dcterms:created>
  <dcterms:modified xsi:type="dcterms:W3CDTF">2022-12-08T09:34:00Z</dcterms:modified>
</cp:coreProperties>
</file>