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CBEF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1EB18A7C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1C1A77CA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6EAFAABA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6435982E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Załącznik nr 1</w:t>
      </w:r>
    </w:p>
    <w:p w14:paraId="771C16C4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do Regulaminu </w:t>
      </w:r>
    </w:p>
    <w:p w14:paraId="0BA2594A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akcji promocyjnej </w:t>
      </w: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„Witaj w gminie maluszku”</w:t>
      </w:r>
    </w:p>
    <w:p w14:paraId="6E481790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27EEE30D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Wniosek o przyznanie pakietu powitalnego „Witaj w gminie maluszku”</w:t>
      </w:r>
    </w:p>
    <w:p w14:paraId="12894237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36BDFF50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ORGAN PROWADZĄCY AKCJĘ „WITAJ W GMINIE MALUSZKU”</w:t>
      </w:r>
    </w:p>
    <w:tbl>
      <w:tblPr>
        <w:tblStyle w:val="Tabela-Siatka1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203"/>
      </w:tblGrid>
      <w:tr w:rsidR="001A2159" w:rsidRPr="001A2159" w14:paraId="38BC8D01" w14:textId="77777777">
        <w:tc>
          <w:tcPr>
            <w:tcW w:w="9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76E8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159">
              <w:rPr>
                <w:rFonts w:ascii="Times New Roman" w:hAnsi="Times New Roman" w:cs="Times New Roman"/>
                <w:sz w:val="20"/>
                <w:szCs w:val="20"/>
              </w:rPr>
              <w:t>Wójt Gminy Słupca</w:t>
            </w:r>
          </w:p>
          <w:p w14:paraId="23F669C4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159">
              <w:rPr>
                <w:rFonts w:ascii="Times New Roman" w:hAnsi="Times New Roman" w:cs="Times New Roman"/>
                <w:sz w:val="20"/>
                <w:szCs w:val="20"/>
              </w:rPr>
              <w:t xml:space="preserve"> ul. Sienkiewicza 16</w:t>
            </w:r>
          </w:p>
          <w:p w14:paraId="3F44429E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159">
              <w:rPr>
                <w:rFonts w:ascii="Times New Roman" w:hAnsi="Times New Roman" w:cs="Times New Roman"/>
                <w:sz w:val="20"/>
                <w:szCs w:val="20"/>
              </w:rPr>
              <w:t xml:space="preserve"> 62-400 Słupca</w:t>
            </w:r>
          </w:p>
        </w:tc>
      </w:tr>
    </w:tbl>
    <w:p w14:paraId="347A1E87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tbl>
      <w:tblPr>
        <w:tblStyle w:val="Tabela-Siatka1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203"/>
      </w:tblGrid>
      <w:tr w:rsidR="001A2159" w:rsidRPr="001A2159" w14:paraId="4D32EB29" w14:textId="77777777">
        <w:tc>
          <w:tcPr>
            <w:tcW w:w="9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FF9A" w14:textId="77777777" w:rsidR="001A2159" w:rsidRPr="001A2159" w:rsidRDefault="001A2159" w:rsidP="001A215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Dane wnioskodawcy i dziecka:</w:t>
            </w:r>
          </w:p>
          <w:p w14:paraId="1DE799A1" w14:textId="77777777" w:rsidR="001A2159" w:rsidRPr="001A2159" w:rsidRDefault="001A2159" w:rsidP="001A2159">
            <w:pPr>
              <w:ind w:left="1080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8FD716E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 xml:space="preserve">1. Imię i nazwisko rodzica/opiekuna: </w:t>
            </w:r>
          </w:p>
          <w:p w14:paraId="0DF56ECB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A80F74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………………………………………………………..</w:t>
            </w:r>
          </w:p>
          <w:p w14:paraId="1965A757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 xml:space="preserve">2. Adres zamieszkania rodzica/opiekuna: </w:t>
            </w:r>
          </w:p>
          <w:p w14:paraId="6BD1720B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110E19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……………………………………………………..</w:t>
            </w:r>
          </w:p>
          <w:p w14:paraId="7256C9E4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 xml:space="preserve">3. PESEL rodzica/opiekuna: </w:t>
            </w:r>
          </w:p>
          <w:p w14:paraId="068C36DA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2108F5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…………………………………………………………………..</w:t>
            </w:r>
          </w:p>
          <w:p w14:paraId="2A618EF3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 xml:space="preserve">4. Dane kontaktowe: </w:t>
            </w:r>
          </w:p>
          <w:p w14:paraId="7BB5C1FC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DFEC38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………………………………………………………………………….</w:t>
            </w:r>
          </w:p>
          <w:p w14:paraId="5775C3A2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 xml:space="preserve">5. Imię i nazwisko dziecka: </w:t>
            </w:r>
          </w:p>
          <w:p w14:paraId="5BDF0CE5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FE8E60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………………………………………………………………….</w:t>
            </w:r>
          </w:p>
          <w:p w14:paraId="3EA8C2E8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 xml:space="preserve">6. Adres zamieszkania dziecka: </w:t>
            </w:r>
          </w:p>
          <w:p w14:paraId="6B4A0370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72D2A1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</w:t>
            </w:r>
          </w:p>
          <w:p w14:paraId="7D073689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 xml:space="preserve">7. PESEL dziecka: </w:t>
            </w:r>
          </w:p>
          <w:p w14:paraId="18C433FC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B1B18" w14:textId="77777777" w:rsidR="001A2159" w:rsidRPr="001A2159" w:rsidRDefault="001A2159" w:rsidP="001A21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59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</w:t>
            </w:r>
          </w:p>
          <w:p w14:paraId="571B4BAC" w14:textId="77777777" w:rsidR="001A2159" w:rsidRPr="001A2159" w:rsidRDefault="001A2159" w:rsidP="001A2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747064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4F0886C4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ZASADY OGÓLNE AKCJI PROMOCYJNEJ:</w:t>
      </w:r>
    </w:p>
    <w:p w14:paraId="1526F043" w14:textId="77777777" w:rsidR="001A2159" w:rsidRPr="001A2159" w:rsidRDefault="001A2159" w:rsidP="001A215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Termin rozpatrzenia wniosku wynosi 14 dni od daty złożenia kompletnego wniosku wraz z załącznikami. </w:t>
      </w:r>
    </w:p>
    <w:p w14:paraId="11DBF2C4" w14:textId="77777777" w:rsidR="001A2159" w:rsidRPr="001A2159" w:rsidRDefault="001A2159" w:rsidP="001A215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W przypadku złożenia niekompletnego wniosku, podmiot realizujący świadczenia wyznacza termin nie krótszy niż 14 dni i nie dłuższy niż 30 dni na poprawę wniosku i/lub  uzupełnienie brakujących dokumentów. Niezastosowanie się do wezwania w wyznaczonym terminie skutkuje pozostawieniem  wniosku bez rozpoznania.</w:t>
      </w:r>
    </w:p>
    <w:p w14:paraId="3DFCF410" w14:textId="77777777" w:rsidR="001A2159" w:rsidRPr="001A2159" w:rsidRDefault="001A2159" w:rsidP="001A215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Wniosek o przyznanie pakietu powitalnego składa się w terminie trzech miesięcy od narodzin dziecka.</w:t>
      </w:r>
    </w:p>
    <w:p w14:paraId="2C2BDFC2" w14:textId="77777777" w:rsidR="001A2159" w:rsidRPr="001A2159" w:rsidRDefault="001A2159" w:rsidP="001A2159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Wniosek o przyznanie pakietu powitalnego złożony po terminie pozostawia się bez rozpoznania.</w:t>
      </w:r>
    </w:p>
    <w:p w14:paraId="2A33D611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21A813AF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PRZY SKŁADANIU WNIOSKU NALEŻY OKAZAĆ NASTĘPUJĄCE DOKUMENTY:</w:t>
      </w:r>
    </w:p>
    <w:p w14:paraId="4807DB51" w14:textId="77777777" w:rsidR="001A2159" w:rsidRPr="001A2159" w:rsidRDefault="001A2159" w:rsidP="001A2159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Skrócony akt urodzenia dziecka </w:t>
      </w:r>
    </w:p>
    <w:p w14:paraId="70759BD9" w14:textId="77777777" w:rsidR="001A2159" w:rsidRPr="001A2159" w:rsidRDefault="001A2159" w:rsidP="001A2159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Deklaracja o wysokości opłat za gospodarowanie odpadami komunalnymi.    </w:t>
      </w:r>
    </w:p>
    <w:p w14:paraId="6AE8C379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059C9B3" w14:textId="77777777" w:rsid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564D9D6D" w14:textId="77777777" w:rsid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7E9FEBAB" w14:textId="3F9BC7D2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OŚWIADCZENIE</w:t>
      </w:r>
    </w:p>
    <w:p w14:paraId="582102EB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I. Oświadczenie o spełnieniu warunków otrzymania pakietu powitalnego:</w:t>
      </w:r>
    </w:p>
    <w:p w14:paraId="0579DEB2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Oświadczam, że :</w:t>
      </w:r>
    </w:p>
    <w:p w14:paraId="2F6106AA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1. Zamieszkuję wraz z dzieckiem na terenie Gminy Słupca, pod adresem wskazanym powyżej;</w:t>
      </w:r>
    </w:p>
    <w:p w14:paraId="384983D8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2. Na wyżej wskazane dziecko nie została przyznana wyprawka innej osobie uprawnionej, na podstawie akcji promocyjnej „Witaj w gminie maluszku”;</w:t>
      </w:r>
    </w:p>
    <w:p w14:paraId="7753D85F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3. Wyżej wskazane dziecko urodziło się w okresie od 1.01.2024r. </w:t>
      </w:r>
    </w:p>
    <w:p w14:paraId="66A0ABB8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4. Na dzień złożenia wniosku wyżej wskazane dziecko nie ukończyło 3 miesiąca życia.</w:t>
      </w:r>
    </w:p>
    <w:p w14:paraId="3CE8B1BF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45F7C88C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………………………………………………</w:t>
      </w:r>
    </w:p>
    <w:p w14:paraId="4DD58CBC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( imię i nazwisko rodzica/ opiekuna prawnego)</w:t>
      </w:r>
    </w:p>
    <w:p w14:paraId="1484D507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46ED2105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II. Oświadczenie o zgodzie na przetwarzanie danych osobowych oraz wykorzystanie wizerunku:</w:t>
      </w:r>
    </w:p>
    <w:p w14:paraId="12188E7E" w14:textId="77777777" w:rsidR="001A2159" w:rsidRPr="001A2159" w:rsidRDefault="001A2159" w:rsidP="001A2159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Oświadczam, że wyrażam zgodę na przetwarzanie moich danych osobowych i danych osobowych mojego dziecka na potrzeby akcji promocyjnej „Witaj w gminie maluszku”, przez Gminę Słupca reprezentowaną przez Wójta Gminy Słupca, a także wyrażam zgodę na przetwarzanie i nieodpłatne wykorzystanie wizerunku mojego i mojego dziecka do celów promocji gminy Słupca.</w:t>
      </w:r>
    </w:p>
    <w:p w14:paraId="531F2ACC" w14:textId="77777777" w:rsidR="001A2159" w:rsidRPr="001A2159" w:rsidRDefault="001A2159" w:rsidP="001A2159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Pouczenie. Zgodę na przetwarzanie danych osobowych można w dowolnym momencie wycofać. Wycofanie zgody nie wpływa na zgodność z prawem przetwarzania, którego dokonano na podstawie zgody przed jej wycofaniem. Wycofanie zgody na przetwarzanie danych osobowych należy dostarczyć osobiście lub przesłać do Administratora Danych: Urząd Gminy Słupca, ul. Henryka Sienkiewicza 16, 62-400 Słupca, sekretariat@gminaslupca.pl</w:t>
      </w:r>
    </w:p>
    <w:p w14:paraId="6DB9C8B2" w14:textId="77777777" w:rsidR="001A2159" w:rsidRPr="001A2159" w:rsidRDefault="001A2159" w:rsidP="001A2159">
      <w:pPr>
        <w:autoSpaceDE w:val="0"/>
        <w:autoSpaceDN w:val="0"/>
        <w:adjustRightInd w:val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0B5546C9" w14:textId="77777777" w:rsidR="001A2159" w:rsidRPr="001A2159" w:rsidRDefault="001A2159" w:rsidP="001A2159">
      <w:pPr>
        <w:autoSpaceDE w:val="0"/>
        <w:autoSpaceDN w:val="0"/>
        <w:adjustRightInd w:val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shd w:val="clear" w:color="auto" w:fill="FFFFFF"/>
          <w:lang w:eastAsia="pl-PL"/>
          <w14:ligatures w14:val="none"/>
        </w:rPr>
        <w:t>Klauzula informacyjna dotycząca przetwarzania danych osobowych</w:t>
      </w:r>
    </w:p>
    <w:p w14:paraId="618932B5" w14:textId="77777777" w:rsidR="001A2159" w:rsidRPr="001A2159" w:rsidRDefault="001A2159" w:rsidP="001A2159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76B319A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Administratorem danych osobowych jest Gmina Słupca reprezentowana przez Wójta.  </w:t>
      </w:r>
    </w:p>
    <w:p w14:paraId="165AD7B6" w14:textId="77777777" w:rsidR="001A2159" w:rsidRPr="001A2159" w:rsidRDefault="001A2159" w:rsidP="001A2159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Adres i dane kontaktowe administratora danych: Urząd Gminy Słupca, ul. Henryka Sienkiewicza 16, 62-400 Słupca, tel. 63 274-36-76, e-mail: sekretariat@gminaslupca.pl, www.bip.gminaslupca.pl </w:t>
      </w:r>
    </w:p>
    <w:p w14:paraId="361210C6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W sprawach dotyczących przetwarzania danych osobowych, w tym realizacji praw związanych z przetwarzaniem danych, można się skontaktować z wyznaczonym inspektorem ochrony danych (IOD) w następujący sposób: poczta elektroniczna iod@gminaslupca.pl; nr telefonu 697-028-583, 63 274-36-76; lub pisemnie na adres naszej siedziby.</w:t>
      </w:r>
    </w:p>
    <w:p w14:paraId="6E1A437C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Dane osobowe będą przetwarzane w celu organizacji </w:t>
      </w: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akcji „Witaj w gminie maluszku”</w:t>
      </w: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. Podstawy prawne przetwarzania danych osobowych: art. 6 ust. 1 lit. a) Rozporządzenia Parlamentu Europejskiego i Rady (UE) 2016/679 z dnia 27 kwietnia 2016 r. w sprawie ochrony osób fizycznych w związku z przetwarzaniem danych osobowych i w sprawie swobodnego przepływu takich danych oraz uchylenia dyrektywy 95/46/WE (ogólne rozporządzenie o ochronie danych).</w:t>
      </w:r>
    </w:p>
    <w:p w14:paraId="009BD7CC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Dane osobowe mogą być przekazane wyłącznie podmiotom, które uprawnione są do ich otrzymania przepisami prawa. Ponadto mogą być one ujawnione podmiotom, z którymi administrator danych zawarł umowę na świadczenie usług, w ramach których odbywa się przetwarzanie danych osobowych. </w:t>
      </w:r>
    </w:p>
    <w:p w14:paraId="75B26860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Dane osobowe będą przechowywane przez okres czasu określony w obowiązujących przepisach prawa w zakresie archiwizacji i instrukcji kancelaryjnej.</w:t>
      </w:r>
    </w:p>
    <w:p w14:paraId="585B1EB7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Przysługuje Pani/Panu prawo do: dostępu do swoich danych oraz otrzymania ich kopii; prawo do sprostowania (poprawiania) swoich danych; prawo do usunięcia danych osobowych; ograniczenia przetwarzania danych osobowych; przenoszenia danych; wniesienia sprzeciwu wobec przetwarzania danych osobowych; cofnięcia zgody w dowolnym momencie bez wpływu na zgodność z prawem przetwarzania, którego dokonano na podstawie zgody przed jej cofnięciem. Przepisy odrębne mogą wyłączyć możliwość skorzystania z wymienionych uprawnień.</w:t>
      </w:r>
    </w:p>
    <w:p w14:paraId="3AB630D1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Podanie danych osobowych jest dobrowolne, ale konieczne do wzięcia udziału w </w:t>
      </w:r>
      <w:r w:rsidRPr="001A2159">
        <w:rPr>
          <w:rFonts w:ascii="Times New Roman" w:eastAsia="Times New Roman" w:hAnsi="Times New Roman" w:cs="Times New Roman"/>
          <w:kern w:val="0"/>
          <w:sz w:val="20"/>
          <w:szCs w:val="20"/>
          <w:shd w:val="clear" w:color="auto" w:fill="FFFFFF"/>
          <w:lang w:eastAsia="pl-PL"/>
          <w14:ligatures w14:val="none"/>
        </w:rPr>
        <w:t>akcji „Witaj w gminie maluszku”</w:t>
      </w: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. Brak podania danych osobowych może skutkować odrzuceniem formularza zgłoszeniowego.</w:t>
      </w:r>
    </w:p>
    <w:p w14:paraId="7A7B8FB3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 xml:space="preserve">Przy przetwarzaniu danych osobowych nie będzie używane zautomatyzowane podejmowanie decyzji, ani profilowanie. </w:t>
      </w:r>
    </w:p>
    <w:p w14:paraId="7144B4B2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Administrator danych nie planuje przekazywania danych osobowych do państw trzecich, ani udostępniania organizacjom międzynarodowym.</w:t>
      </w:r>
    </w:p>
    <w:p w14:paraId="73D4F571" w14:textId="77777777" w:rsidR="001A2159" w:rsidRPr="001A2159" w:rsidRDefault="001A2159" w:rsidP="001A215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shd w:val="clear" w:color="auto" w:fill="FFFFFF"/>
          <w:lang w:eastAsia="pl-PL"/>
          <w14:ligatures w14:val="none"/>
        </w:rPr>
        <w:t>Przysługuje Pani/Panu prawo do wniesienia skargi do Prezesa Urzędu Ochrony Danych Osobowych, adres: ul. Stawki 2, 00-193 Warszawa, Tel: 22 531 03 00, www.uodo.gov.pl</w:t>
      </w:r>
    </w:p>
    <w:p w14:paraId="4BD8D5BA" w14:textId="77777777" w:rsidR="001A2159" w:rsidRPr="001A2159" w:rsidRDefault="001A2159" w:rsidP="001A2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shd w:val="clear" w:color="auto" w:fill="FFFFFF"/>
          <w:lang w:eastAsia="pl-PL"/>
          <w14:ligatures w14:val="none"/>
        </w:rPr>
      </w:pPr>
    </w:p>
    <w:p w14:paraId="588C2D24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59A15818" w14:textId="77777777" w:rsidR="001256C6" w:rsidRDefault="001A2159" w:rsidP="00125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………………………………………………</w:t>
      </w:r>
    </w:p>
    <w:p w14:paraId="3D6F36FB" w14:textId="41F11AE3" w:rsidR="001A2159" w:rsidRPr="001256C6" w:rsidRDefault="001A2159" w:rsidP="00125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  <w:r w:rsidRPr="001A215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  <w:t>( imię i nazwisko rodzica/ opiekuna prawnego)</w:t>
      </w:r>
    </w:p>
    <w:p w14:paraId="6E9D1A57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1C086FAC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p w14:paraId="0AB0DAE6" w14:textId="77777777" w:rsidR="001A2159" w:rsidRPr="001A2159" w:rsidRDefault="001A2159" w:rsidP="001A2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shd w:val="clear" w:color="auto" w:fill="FFFFFF"/>
          <w:lang w:eastAsia="pl-PL"/>
          <w14:ligatures w14:val="none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203"/>
      </w:tblGrid>
      <w:tr w:rsidR="001A2159" w:rsidRPr="001A2159" w14:paraId="34148B5C" w14:textId="77777777">
        <w:tc>
          <w:tcPr>
            <w:tcW w:w="9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72FC" w14:textId="77777777" w:rsidR="001A2159" w:rsidRPr="001A2159" w:rsidRDefault="001A2159" w:rsidP="001A21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Potwierdzam odbiór pakietu powitalnego</w:t>
            </w:r>
          </w:p>
          <w:p w14:paraId="1AAA07B0" w14:textId="77777777" w:rsidR="001A2159" w:rsidRPr="001A2159" w:rsidRDefault="001A2159" w:rsidP="001A21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215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  <w:p w14:paraId="07F5B220" w14:textId="77777777" w:rsidR="001A2159" w:rsidRPr="001A2159" w:rsidRDefault="001A2159" w:rsidP="001A21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imię i nazwisko rodzica/ opiekuna prawnego)</w:t>
            </w:r>
          </w:p>
          <w:p w14:paraId="77BF182A" w14:textId="77777777" w:rsidR="001A2159" w:rsidRPr="001A2159" w:rsidRDefault="001A2159" w:rsidP="001A21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14:paraId="790EF957" w14:textId="77777777" w:rsidR="001A2159" w:rsidRPr="001A2159" w:rsidRDefault="001A2159" w:rsidP="001A2159">
            <w:pPr>
              <w:rPr>
                <w:rFonts w:ascii="Times New Roman" w:hAnsi="Times New Roman" w:cs="Times New Roman"/>
                <w:b/>
                <w:bCs/>
              </w:rPr>
            </w:pPr>
            <w:r w:rsidRPr="001A21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Słupca, data………………..…</w:t>
            </w:r>
          </w:p>
          <w:p w14:paraId="4E8088FF" w14:textId="77777777" w:rsidR="001A2159" w:rsidRPr="001A2159" w:rsidRDefault="001A2159" w:rsidP="001A21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9FB72A" w14:textId="77777777" w:rsidR="001A2159" w:rsidRDefault="001A2159"/>
    <w:sectPr w:rsidR="001A2159" w:rsidSect="00401DF0">
      <w:pgSz w:w="12240" w:h="15840"/>
      <w:pgMar w:top="0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FCD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268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708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428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68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588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028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465576B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2" w15:restartNumberingAfterBreak="0">
    <w:nsid w:val="5A0669CC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64DF1704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 w16cid:durableId="1765681936">
    <w:abstractNumId w:val="3"/>
  </w:num>
  <w:num w:numId="2" w16cid:durableId="1278177964">
    <w:abstractNumId w:val="0"/>
  </w:num>
  <w:num w:numId="3" w16cid:durableId="188568663">
    <w:abstractNumId w:val="2"/>
  </w:num>
  <w:num w:numId="4" w16cid:durableId="1461529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59"/>
    <w:rsid w:val="001256C6"/>
    <w:rsid w:val="001A2159"/>
    <w:rsid w:val="00401DF0"/>
    <w:rsid w:val="00A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7D94"/>
  <w15:chartTrackingRefBased/>
  <w15:docId w15:val="{DFA4E22F-D892-417C-9AC9-160ECFC0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A21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hd w:val="clear" w:color="auto" w:fill="FFFFFF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99"/>
    <w:rsid w:val="001A21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hd w:val="clear" w:color="auto" w:fill="FFFFFF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SN. Najdzińska</dc:creator>
  <cp:keywords/>
  <dc:description/>
  <cp:lastModifiedBy>Joanna Madaj</cp:lastModifiedBy>
  <cp:revision>2</cp:revision>
  <dcterms:created xsi:type="dcterms:W3CDTF">2024-03-12T07:18:00Z</dcterms:created>
  <dcterms:modified xsi:type="dcterms:W3CDTF">2024-03-12T07:18:00Z</dcterms:modified>
</cp:coreProperties>
</file>